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EO-SIPDUS-N161-2023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Reconstrucción de la C.E. Apan - La Unión (Limites con el Estado de Tlaxcala).; ubicada en la localidad y Municipio de Apan,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Apan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EO-SIPDUS-N161-2023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EO-SIPDUS-N161-2023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Reconstrucción de la C.E. Apan - La Unión (Limites con el Estado de Tlaxcala).; ubicada en la localidad y Municipio de Apan,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HACIENDA-A-FAFEF/GI-2023-1502-00438</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Reconstrucción de la C.E. Apan - La Unión (Limites con el Estado de Tlaxcala).; ubicada en la localidad y Municipio de Apan,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13:00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13:00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155</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29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